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2044F1">
        <w:rPr>
          <w:rFonts w:ascii="Tahoma" w:hAnsi="Tahoma" w:cs="Tahoma"/>
          <w:color w:val="000000" w:themeColor="text1"/>
        </w:rPr>
        <w:t>31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01</w:t>
      </w:r>
      <w:r w:rsidRPr="00746F33">
        <w:rPr>
          <w:rFonts w:ascii="Tahoma" w:hAnsi="Tahoma" w:cs="Tahoma"/>
          <w:color w:val="000000" w:themeColor="text1"/>
        </w:rPr>
        <w:t>.20</w:t>
      </w:r>
      <w:r w:rsidR="008024A5">
        <w:rPr>
          <w:rFonts w:ascii="Tahoma" w:hAnsi="Tahoma" w:cs="Tahoma"/>
          <w:color w:val="000000" w:themeColor="text1"/>
        </w:rPr>
        <w:t>20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F247C2" w:rsidRPr="007238F0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7238F0">
        <w:rPr>
          <w:rFonts w:ascii="Tahoma" w:hAnsi="Tahoma" w:cs="Tahoma"/>
        </w:rPr>
        <w:t>Dot. postępowania w trybie przetargu nieograniczonego na</w:t>
      </w:r>
      <w:r w:rsidR="004216D7" w:rsidRPr="007238F0">
        <w:rPr>
          <w:rFonts w:ascii="Tahoma" w:hAnsi="Tahoma" w:cs="Tahoma"/>
          <w:color w:val="FF0000"/>
        </w:rPr>
        <w:t xml:space="preserve"> </w:t>
      </w:r>
      <w:r w:rsidR="00ED2098" w:rsidRPr="007238F0">
        <w:rPr>
          <w:rFonts w:ascii="Tahoma" w:hAnsi="Tahoma" w:cs="Tahoma"/>
          <w:color w:val="000000"/>
        </w:rPr>
        <w:t xml:space="preserve">dostawę </w:t>
      </w:r>
      <w:r w:rsidR="002044F1" w:rsidRPr="002044F1">
        <w:rPr>
          <w:rFonts w:ascii="Tahoma" w:hAnsi="Tahoma" w:cs="Tahoma"/>
          <w:color w:val="000000"/>
        </w:rPr>
        <w:t xml:space="preserve">Dostawa odczynników wraz z dzierżawą analizatorów do oznaczeń morfologii, dostawa drobnego sprzętu laboratoryjnego, dostawa kapilar buforowanych wapniem z heparyną Li 70 IU/ml z podziałem na 3 zadania dla Laboratorium Diagnostycznego Powiatowego Szpitala im. Władysława Biegańskiego w Iławie </w:t>
      </w:r>
      <w:r w:rsidR="00526891" w:rsidRPr="007238F0">
        <w:rPr>
          <w:rFonts w:ascii="Tahoma" w:hAnsi="Tahoma" w:cs="Tahoma"/>
          <w:color w:val="000000"/>
        </w:rPr>
        <w:t xml:space="preserve"> (nr sprawy </w:t>
      </w:r>
      <w:r w:rsidR="002044F1">
        <w:rPr>
          <w:rFonts w:ascii="Tahoma" w:hAnsi="Tahoma" w:cs="Tahoma"/>
          <w:color w:val="000000"/>
        </w:rPr>
        <w:t>13</w:t>
      </w:r>
      <w:r w:rsidR="00526891" w:rsidRPr="007238F0">
        <w:rPr>
          <w:rFonts w:ascii="Tahoma" w:hAnsi="Tahoma" w:cs="Tahoma"/>
          <w:color w:val="000000"/>
        </w:rPr>
        <w:t>2020)</w:t>
      </w:r>
      <w:r w:rsidR="00F247C2" w:rsidRPr="007238F0">
        <w:rPr>
          <w:rFonts w:ascii="Tahoma" w:hAnsi="Tahoma" w:cs="Tahoma"/>
          <w:color w:val="000000"/>
        </w:rPr>
        <w:t xml:space="preserve">, </w:t>
      </w:r>
      <w:r w:rsidRPr="007238F0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2044F1">
        <w:rPr>
          <w:rFonts w:ascii="Tahoma" w:hAnsi="Tahoma" w:cs="Tahoma"/>
          <w:color w:val="000000" w:themeColor="text1"/>
        </w:rPr>
        <w:t>23</w:t>
      </w:r>
      <w:r w:rsidRPr="007238F0">
        <w:rPr>
          <w:rFonts w:ascii="Tahoma" w:hAnsi="Tahoma" w:cs="Tahoma"/>
          <w:color w:val="000000" w:themeColor="text1"/>
        </w:rPr>
        <w:t>.</w:t>
      </w:r>
      <w:r w:rsidR="00ED2098" w:rsidRPr="007238F0">
        <w:rPr>
          <w:rFonts w:ascii="Tahoma" w:hAnsi="Tahoma" w:cs="Tahoma"/>
          <w:color w:val="000000" w:themeColor="text1"/>
        </w:rPr>
        <w:t>0</w:t>
      </w:r>
      <w:r w:rsidR="00113818" w:rsidRPr="007238F0">
        <w:rPr>
          <w:rFonts w:ascii="Tahoma" w:hAnsi="Tahoma" w:cs="Tahoma"/>
          <w:color w:val="000000" w:themeColor="text1"/>
        </w:rPr>
        <w:t>1</w:t>
      </w:r>
      <w:r w:rsidRPr="007238F0">
        <w:rPr>
          <w:rFonts w:ascii="Tahoma" w:hAnsi="Tahoma" w:cs="Tahoma"/>
          <w:color w:val="000000" w:themeColor="text1"/>
        </w:rPr>
        <w:t>.20</w:t>
      </w:r>
      <w:r w:rsidR="007238F0" w:rsidRPr="007238F0">
        <w:rPr>
          <w:rFonts w:ascii="Tahoma" w:hAnsi="Tahoma" w:cs="Tahoma"/>
          <w:color w:val="000000" w:themeColor="text1"/>
        </w:rPr>
        <w:t>20</w:t>
      </w:r>
      <w:r w:rsidRPr="007238F0">
        <w:rPr>
          <w:rFonts w:ascii="Tahoma" w:hAnsi="Tahoma" w:cs="Tahoma"/>
          <w:color w:val="000000" w:themeColor="text1"/>
        </w:rPr>
        <w:t xml:space="preserve"> r.</w:t>
      </w:r>
      <w:r w:rsidRPr="007238F0">
        <w:rPr>
          <w:rFonts w:ascii="Tahoma" w:hAnsi="Tahoma" w:cs="Tahoma"/>
          <w:b/>
          <w:color w:val="000000" w:themeColor="text1"/>
        </w:rPr>
        <w:t xml:space="preserve"> </w:t>
      </w:r>
      <w:r w:rsidRPr="007238F0">
        <w:rPr>
          <w:rFonts w:ascii="Tahoma" w:hAnsi="Tahoma" w:cs="Tahoma"/>
          <w:color w:val="000000" w:themeColor="text1"/>
        </w:rPr>
        <w:t xml:space="preserve">pod nr </w:t>
      </w:r>
      <w:r w:rsidR="002044F1" w:rsidRPr="002044F1">
        <w:rPr>
          <w:rFonts w:ascii="Tahoma" w:eastAsia="Times New Roman" w:hAnsi="Tahoma" w:cs="Tahoma"/>
          <w:lang w:eastAsia="pl-PL"/>
        </w:rPr>
        <w:t>505686-N-2020</w:t>
      </w:r>
      <w:r w:rsidR="00F247C2" w:rsidRPr="007238F0">
        <w:rPr>
          <w:rFonts w:ascii="Tahoma" w:hAnsi="Tahoma" w:cs="Tahoma"/>
          <w:color w:val="000000" w:themeColor="text1"/>
        </w:rPr>
        <w:t>.</w:t>
      </w:r>
    </w:p>
    <w:p w:rsidR="00150BED" w:rsidRPr="00ED2098" w:rsidRDefault="00746F33" w:rsidP="00ED2098">
      <w:pPr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3A4F58">
        <w:rPr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 w wyznaczonym terminie tj.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do dnia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2044F1">
        <w:rPr>
          <w:rFonts w:ascii="Tahoma" w:hAnsi="Tahoma" w:cs="Tahoma"/>
          <w:color w:val="000000" w:themeColor="text1"/>
        </w:rPr>
        <w:t>31</w:t>
      </w:r>
      <w:r w:rsidRPr="007C24AC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113818" w:rsidRPr="007C24AC">
        <w:rPr>
          <w:rFonts w:ascii="Tahoma" w:hAnsi="Tahoma" w:cs="Tahoma"/>
          <w:color w:val="000000" w:themeColor="text1"/>
        </w:rPr>
        <w:t>1</w:t>
      </w:r>
      <w:r w:rsidR="000B6A75" w:rsidRPr="007C24AC">
        <w:rPr>
          <w:rFonts w:ascii="Tahoma" w:hAnsi="Tahoma" w:cs="Tahoma"/>
          <w:color w:val="000000" w:themeColor="text1"/>
        </w:rPr>
        <w:t>.20</w:t>
      </w:r>
      <w:r w:rsidR="007238F0">
        <w:rPr>
          <w:rFonts w:ascii="Tahoma" w:hAnsi="Tahoma" w:cs="Tahoma"/>
          <w:color w:val="000000" w:themeColor="text1"/>
        </w:rPr>
        <w:t>20</w:t>
      </w:r>
      <w:r w:rsidR="000B6A75" w:rsidRPr="007C24AC">
        <w:rPr>
          <w:rFonts w:ascii="Tahoma" w:hAnsi="Tahoma" w:cs="Tahoma"/>
          <w:color w:val="000000" w:themeColor="text1"/>
        </w:rPr>
        <w:t xml:space="preserve"> r. </w:t>
      </w:r>
      <w:r w:rsidR="00F247C2">
        <w:rPr>
          <w:rFonts w:ascii="Tahoma" w:hAnsi="Tahoma" w:cs="Tahoma"/>
          <w:color w:val="000000" w:themeColor="text1"/>
        </w:rPr>
        <w:t xml:space="preserve">do </w:t>
      </w:r>
      <w:r w:rsidR="000B6A75" w:rsidRPr="007C24AC">
        <w:rPr>
          <w:rFonts w:ascii="Tahoma" w:hAnsi="Tahoma" w:cs="Tahoma"/>
          <w:color w:val="000000" w:themeColor="text1"/>
        </w:rPr>
        <w:t>godz. 10:00, złożono następujące oferty:</w:t>
      </w:r>
    </w:p>
    <w:p w:rsidR="00BA4F01" w:rsidRPr="002044F1" w:rsidRDefault="002044F1" w:rsidP="002044F1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Zadanie nr 1 </w:t>
      </w:r>
      <w:r w:rsidRPr="00191054">
        <w:rPr>
          <w:b/>
          <w:bCs/>
          <w:color w:val="000000"/>
          <w:sz w:val="20"/>
          <w:szCs w:val="20"/>
        </w:rPr>
        <w:t xml:space="preserve">Dostawa odczynników, materiałów eksploatacyjnych i kontroli niezbędnych do przeprowadzenia 128 500 oznaczeń morfologii w okresie 36 miesięcy wraz z dzierżawą analizatorów: głównego – automatycznego analizatora hematologicznego typu CBC-5DIFF + RET, z kompatybilnymi technologicznie i odczynnikowo dwoma aparatami typu </w:t>
      </w:r>
      <w:proofErr w:type="spellStart"/>
      <w:r w:rsidRPr="00191054">
        <w:rPr>
          <w:b/>
          <w:bCs/>
          <w:color w:val="000000"/>
          <w:sz w:val="20"/>
          <w:szCs w:val="20"/>
        </w:rPr>
        <w:t>back-up</w:t>
      </w:r>
      <w:proofErr w:type="spellEnd"/>
      <w:r w:rsidRPr="00191054">
        <w:rPr>
          <w:b/>
          <w:bCs/>
          <w:color w:val="000000"/>
          <w:sz w:val="20"/>
          <w:szCs w:val="20"/>
        </w:rPr>
        <w:t xml:space="preserve"> stanowiącymi jednolity </w:t>
      </w:r>
      <w:proofErr w:type="spellStart"/>
      <w:r w:rsidRPr="00191054">
        <w:rPr>
          <w:b/>
          <w:bCs/>
          <w:color w:val="000000"/>
          <w:sz w:val="20"/>
          <w:szCs w:val="20"/>
        </w:rPr>
        <w:t>zwalidowany</w:t>
      </w:r>
      <w:proofErr w:type="spellEnd"/>
      <w:r w:rsidRPr="00191054">
        <w:rPr>
          <w:b/>
          <w:bCs/>
          <w:color w:val="000000"/>
          <w:sz w:val="20"/>
          <w:szCs w:val="20"/>
        </w:rPr>
        <w:t xml:space="preserve"> system analityczny. </w:t>
      </w:r>
    </w:p>
    <w:tbl>
      <w:tblPr>
        <w:tblStyle w:val="Tabela-Siatka"/>
        <w:tblW w:w="14372" w:type="dxa"/>
        <w:tblLook w:val="04A0"/>
      </w:tblPr>
      <w:tblGrid>
        <w:gridCol w:w="677"/>
        <w:gridCol w:w="1994"/>
        <w:gridCol w:w="1673"/>
        <w:gridCol w:w="10028"/>
      </w:tblGrid>
      <w:tr w:rsidR="00113818" w:rsidRPr="007C24AC" w:rsidTr="00011C60">
        <w:trPr>
          <w:trHeight w:val="590"/>
        </w:trPr>
        <w:tc>
          <w:tcPr>
            <w:tcW w:w="988" w:type="dxa"/>
          </w:tcPr>
          <w:p w:rsidR="00113818" w:rsidRPr="0045186C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45186C" w:rsidRDefault="00C92E2A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Jakość</w:t>
            </w:r>
            <w:r w:rsidR="007238F0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C24AC" w:rsidRPr="0045186C">
              <w:rPr>
                <w:rFonts w:ascii="Tahoma" w:hAnsi="Tahoma" w:cs="Tahoma"/>
                <w:color w:val="000000" w:themeColor="text1"/>
              </w:rPr>
              <w:t>4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E10F4D" w:rsidRPr="007C24AC" w:rsidTr="00B81170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:rsidR="00E10F4D" w:rsidRPr="0045186C" w:rsidRDefault="00E10F4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C92E2A" w:rsidRDefault="002044F1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Sysmex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172C7B" w:rsidRPr="00C92E2A" w:rsidRDefault="00172C7B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92E2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</w:t>
            </w:r>
            <w:r w:rsidR="00204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Al. Jerozolimskie 176</w:t>
            </w:r>
          </w:p>
          <w:p w:rsidR="00172C7B" w:rsidRPr="0045186C" w:rsidRDefault="002044F1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02-486</w:t>
            </w:r>
            <w:r w:rsidR="00172C7B" w:rsidRPr="00C92E2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Warszawa</w:t>
            </w:r>
          </w:p>
        </w:tc>
        <w:tc>
          <w:tcPr>
            <w:tcW w:w="3544" w:type="dxa"/>
          </w:tcPr>
          <w:p w:rsidR="00E10F4D" w:rsidRPr="0045186C" w:rsidRDefault="002044F1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263800,80</w:t>
            </w:r>
            <w:r w:rsidR="00C92E2A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172C7B">
              <w:rPr>
                <w:rFonts w:ascii="Tahoma" w:hAnsi="Tahoma" w:cs="Tahoma"/>
                <w:color w:val="000000" w:themeColor="text1"/>
              </w:rPr>
              <w:t>zł</w:t>
            </w:r>
          </w:p>
        </w:tc>
        <w:tc>
          <w:tcPr>
            <w:tcW w:w="4908" w:type="dxa"/>
          </w:tcPr>
          <w:tbl>
            <w:tblPr>
              <w:tblW w:w="9737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24"/>
              <w:gridCol w:w="7371"/>
              <w:gridCol w:w="1642"/>
            </w:tblGrid>
            <w:tr w:rsidR="002044F1" w:rsidRPr="00587140" w:rsidTr="002044F1">
              <w:trPr>
                <w:trHeight w:val="545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44F1" w:rsidRPr="00587140" w:rsidRDefault="002044F1" w:rsidP="002044F1">
                  <w:pPr>
                    <w:rPr>
                      <w:color w:val="000000"/>
                    </w:rPr>
                  </w:pPr>
                  <w:r w:rsidRPr="00587140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44F1" w:rsidRDefault="002044F1" w:rsidP="002044F1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Automatyczne tryb pomiaru WBC dla próbek </w:t>
                  </w:r>
                  <w:proofErr w:type="spellStart"/>
                  <w:r>
                    <w:rPr>
                      <w:sz w:val="26"/>
                      <w:szCs w:val="26"/>
                    </w:rPr>
                    <w:t>leukopenicznych</w:t>
                  </w:r>
                  <w:proofErr w:type="spellEnd"/>
                  <w:r>
                    <w:rPr>
                      <w:sz w:val="26"/>
                      <w:szCs w:val="26"/>
                    </w:rPr>
                    <w:t>, możliwość dodatkowej weryfikacji WBC z wydłużonym czasem zliczania WBC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44F1" w:rsidRPr="00587140" w:rsidRDefault="002044F1" w:rsidP="002044F1">
                  <w:pPr>
                    <w:rPr>
                      <w:rFonts w:ascii="Calibri" w:hAnsi="Calibri" w:cs="Arial"/>
                      <w:color w:val="000000"/>
                    </w:rPr>
                  </w:pPr>
                  <w:r w:rsidRPr="00587140">
                    <w:rPr>
                      <w:rFonts w:ascii="Calibri" w:hAnsi="Calibri" w:cs="Arial"/>
                      <w:color w:val="000000"/>
                    </w:rPr>
                    <w:t> </w:t>
                  </w:r>
                  <w:r>
                    <w:rPr>
                      <w:rFonts w:ascii="Calibri" w:hAnsi="Calibri" w:cs="Arial"/>
                      <w:color w:val="000000"/>
                    </w:rPr>
                    <w:t>TAK</w:t>
                  </w:r>
                </w:p>
              </w:tc>
            </w:tr>
            <w:tr w:rsidR="002044F1" w:rsidRPr="00587140" w:rsidTr="002044F1">
              <w:trPr>
                <w:trHeight w:val="42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44F1" w:rsidRPr="00587140" w:rsidRDefault="002044F1" w:rsidP="002044F1">
                  <w:pPr>
                    <w:rPr>
                      <w:color w:val="000000"/>
                    </w:rPr>
                  </w:pPr>
                  <w:r w:rsidRPr="00587140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44F1" w:rsidRDefault="002044F1" w:rsidP="002044F1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Możliwość oceny erytroblastów w wartościach bezwzględnych i procentowych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44F1" w:rsidRPr="00587140" w:rsidRDefault="002044F1" w:rsidP="002044F1">
                  <w:pPr>
                    <w:rPr>
                      <w:rFonts w:ascii="Calibri" w:hAnsi="Calibri" w:cs="Arial"/>
                      <w:color w:val="000000"/>
                    </w:rPr>
                  </w:pPr>
                  <w:r w:rsidRPr="00587140">
                    <w:rPr>
                      <w:rFonts w:ascii="Calibri" w:hAnsi="Calibri" w:cs="Arial"/>
                      <w:color w:val="000000"/>
                    </w:rPr>
                    <w:t> </w:t>
                  </w:r>
                  <w:r>
                    <w:rPr>
                      <w:rFonts w:ascii="Calibri" w:hAnsi="Calibri" w:cs="Arial"/>
                      <w:color w:val="000000"/>
                    </w:rPr>
                    <w:t>TAK</w:t>
                  </w:r>
                </w:p>
              </w:tc>
            </w:tr>
            <w:tr w:rsidR="002044F1" w:rsidRPr="00587140" w:rsidTr="002044F1">
              <w:trPr>
                <w:trHeight w:val="64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44F1" w:rsidRPr="00587140" w:rsidRDefault="002044F1" w:rsidP="002044F1">
                  <w:pPr>
                    <w:rPr>
                      <w:color w:val="000000"/>
                    </w:rPr>
                  </w:pPr>
                  <w:r w:rsidRPr="00587140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44F1" w:rsidRDefault="002044F1" w:rsidP="002044F1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Dostęp do międzynarodowej zewnętrznej kontroli jakości w oparciu o kontrolę </w:t>
                  </w:r>
                  <w:proofErr w:type="spellStart"/>
                  <w:r>
                    <w:rPr>
                      <w:sz w:val="26"/>
                      <w:szCs w:val="26"/>
                    </w:rPr>
                    <w:t>wewnątrzlaboratoryjną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potwierdzony certyfikatem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44F1" w:rsidRPr="00587140" w:rsidRDefault="002044F1" w:rsidP="002044F1">
                  <w:pPr>
                    <w:rPr>
                      <w:rFonts w:ascii="Calibri" w:hAnsi="Calibri" w:cs="Arial"/>
                      <w:color w:val="000000"/>
                    </w:rPr>
                  </w:pPr>
                  <w:r w:rsidRPr="00587140">
                    <w:rPr>
                      <w:rFonts w:ascii="Calibri" w:hAnsi="Calibri" w:cs="Arial"/>
                      <w:color w:val="000000"/>
                    </w:rPr>
                    <w:t> </w:t>
                  </w:r>
                  <w:r>
                    <w:rPr>
                      <w:rFonts w:ascii="Calibri" w:hAnsi="Calibri" w:cs="Arial"/>
                      <w:color w:val="000000"/>
                    </w:rPr>
                    <w:t>TAK</w:t>
                  </w:r>
                </w:p>
              </w:tc>
            </w:tr>
          </w:tbl>
          <w:p w:rsidR="00E10F4D" w:rsidRPr="0045186C" w:rsidRDefault="00E10F4D" w:rsidP="00802460">
            <w:pPr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2044F1" w:rsidRDefault="009C466A" w:rsidP="002A3D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</w:t>
      </w:r>
      <w:r w:rsidR="00150BED" w:rsidRPr="007C24AC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2044F1">
        <w:rPr>
          <w:rFonts w:ascii="Tahoma" w:hAnsi="Tahoma" w:cs="Tahoma"/>
          <w:color w:val="000000" w:themeColor="text1"/>
        </w:rPr>
        <w:t>281296,8</w:t>
      </w:r>
      <w:r w:rsidR="00C92E2A">
        <w:rPr>
          <w:rFonts w:ascii="Tahoma" w:hAnsi="Tahoma" w:cs="Tahoma"/>
          <w:color w:val="000000" w:themeColor="text1"/>
        </w:rPr>
        <w:t xml:space="preserve">0 </w:t>
      </w:r>
      <w:r w:rsidR="00920A10">
        <w:rPr>
          <w:rFonts w:ascii="Tahoma" w:hAnsi="Tahoma" w:cs="Tahoma"/>
          <w:color w:val="000000" w:themeColor="text1"/>
        </w:rPr>
        <w:t>zł</w:t>
      </w:r>
    </w:p>
    <w:p w:rsidR="002A3D06" w:rsidRPr="002A3D06" w:rsidRDefault="002A3D06" w:rsidP="002A3D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2044F1" w:rsidRPr="007902B9" w:rsidRDefault="002044F1" w:rsidP="002044F1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Zadanie nr 2 Dostawa</w:t>
      </w:r>
      <w:r w:rsidRPr="00191054">
        <w:rPr>
          <w:b/>
          <w:bCs/>
          <w:color w:val="000000"/>
          <w:sz w:val="20"/>
          <w:szCs w:val="20"/>
        </w:rPr>
        <w:t xml:space="preserve"> drobnego sprzętu laborator</w:t>
      </w:r>
      <w:r>
        <w:rPr>
          <w:b/>
          <w:bCs/>
          <w:color w:val="000000"/>
          <w:sz w:val="20"/>
          <w:szCs w:val="20"/>
        </w:rPr>
        <w:t xml:space="preserve">yjnego  na okres 24 miesięcy </w:t>
      </w:r>
    </w:p>
    <w:tbl>
      <w:tblPr>
        <w:tblStyle w:val="Tabela-Siatka"/>
        <w:tblW w:w="14372" w:type="dxa"/>
        <w:tblLook w:val="04A0"/>
      </w:tblPr>
      <w:tblGrid>
        <w:gridCol w:w="988"/>
        <w:gridCol w:w="5357"/>
        <w:gridCol w:w="1843"/>
        <w:gridCol w:w="6184"/>
      </w:tblGrid>
      <w:tr w:rsidR="002044F1" w:rsidRPr="0045186C" w:rsidTr="00F85672">
        <w:trPr>
          <w:trHeight w:val="590"/>
        </w:trPr>
        <w:tc>
          <w:tcPr>
            <w:tcW w:w="988" w:type="dxa"/>
          </w:tcPr>
          <w:p w:rsidR="002044F1" w:rsidRPr="0045186C" w:rsidRDefault="002044F1" w:rsidP="002044F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5357" w:type="dxa"/>
          </w:tcPr>
          <w:p w:rsidR="002044F1" w:rsidRPr="0045186C" w:rsidRDefault="002044F1" w:rsidP="002044F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1843" w:type="dxa"/>
          </w:tcPr>
          <w:p w:rsidR="002044F1" w:rsidRPr="0045186C" w:rsidRDefault="002044F1" w:rsidP="002044F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6184" w:type="dxa"/>
          </w:tcPr>
          <w:p w:rsidR="002044F1" w:rsidRPr="0045186C" w:rsidRDefault="002044F1" w:rsidP="002044F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Jakość 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2044F1" w:rsidRPr="0045186C" w:rsidTr="00F85672">
        <w:trPr>
          <w:trHeight w:val="722"/>
        </w:trPr>
        <w:tc>
          <w:tcPr>
            <w:tcW w:w="988" w:type="dxa"/>
          </w:tcPr>
          <w:p w:rsidR="002044F1" w:rsidRPr="0045186C" w:rsidRDefault="002044F1" w:rsidP="002044F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5357" w:type="dxa"/>
          </w:tcPr>
          <w:p w:rsidR="002044F1" w:rsidRPr="00C92E2A" w:rsidRDefault="002044F1" w:rsidP="002044F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Przedsiębiorstwo Produkcyjno Handlowo Usługowe LIMARCO Lidia Zajkowska</w:t>
            </w:r>
            <w:r w:rsidR="00F8567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Pr="00C92E2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Przemysłowa 8</w:t>
            </w:r>
          </w:p>
          <w:p w:rsidR="002044F1" w:rsidRPr="0045186C" w:rsidRDefault="002044F1" w:rsidP="002044F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11-700 Mrągowo</w:t>
            </w:r>
          </w:p>
        </w:tc>
        <w:tc>
          <w:tcPr>
            <w:tcW w:w="1843" w:type="dxa"/>
          </w:tcPr>
          <w:p w:rsidR="002044F1" w:rsidRPr="0045186C" w:rsidRDefault="00F85672" w:rsidP="002044F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20580,44</w:t>
            </w:r>
            <w:r w:rsidR="002044F1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  <w:tc>
          <w:tcPr>
            <w:tcW w:w="6184" w:type="dxa"/>
          </w:tcPr>
          <w:p w:rsidR="002044F1" w:rsidRPr="00F85672" w:rsidRDefault="00F85672" w:rsidP="002044F1">
            <w:pPr>
              <w:rPr>
                <w:b/>
              </w:rPr>
            </w:pPr>
            <w:r>
              <w:t xml:space="preserve">Oryginalna ulotka producenta </w:t>
            </w:r>
            <w:r w:rsidRPr="00F85672">
              <w:rPr>
                <w:b/>
              </w:rPr>
              <w:t>TAK</w:t>
            </w:r>
          </w:p>
          <w:p w:rsidR="00F85672" w:rsidRDefault="00F85672" w:rsidP="002044F1"/>
          <w:p w:rsidR="00F85672" w:rsidRPr="00F85672" w:rsidRDefault="00F85672" w:rsidP="00F85672">
            <w:pPr>
              <w:pStyle w:val="Zawartotabeli"/>
              <w:snapToGrid w:val="0"/>
              <w:rPr>
                <w:b/>
              </w:rPr>
            </w:pPr>
            <w:r>
              <w:t xml:space="preserve">Deklarowany termin dostawy </w:t>
            </w:r>
            <w:r w:rsidRPr="00F85672">
              <w:rPr>
                <w:b/>
              </w:rPr>
              <w:t>do 3 dni włącznie</w:t>
            </w:r>
          </w:p>
          <w:p w:rsidR="00F85672" w:rsidRPr="0045186C" w:rsidRDefault="00F85672" w:rsidP="00F85672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F85672" w:rsidRPr="0045186C" w:rsidTr="00F85672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:rsidR="00F85672" w:rsidRPr="0045186C" w:rsidRDefault="00F85672" w:rsidP="002044F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5357" w:type="dxa"/>
          </w:tcPr>
          <w:p w:rsidR="00F85672" w:rsidRDefault="00F85672" w:rsidP="002044F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PROFILAB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s.c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F85672" w:rsidRDefault="00F85672" w:rsidP="002044F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Włodzimierz Stachura, Jerzy Holli, Anna Wiącek-Żychlińska, Ul. Emaliowa 28, 02-295 Warszawa</w:t>
            </w:r>
          </w:p>
        </w:tc>
        <w:tc>
          <w:tcPr>
            <w:tcW w:w="1843" w:type="dxa"/>
          </w:tcPr>
          <w:p w:rsidR="00F85672" w:rsidRDefault="00F85672" w:rsidP="002044F1">
            <w:pPr>
              <w:ind w:right="110"/>
              <w:jc w:val="center"/>
              <w:rPr>
                <w:rFonts w:ascii="Tahoma" w:hAnsi="Tahoma" w:cs="Tahoma"/>
                <w:strike/>
                <w:color w:val="FF0000"/>
              </w:rPr>
            </w:pPr>
            <w:r w:rsidRPr="00C7056B">
              <w:rPr>
                <w:rFonts w:ascii="Tahoma" w:hAnsi="Tahoma" w:cs="Tahoma"/>
                <w:strike/>
                <w:color w:val="FF0000"/>
              </w:rPr>
              <w:t>23413,41 zł</w:t>
            </w:r>
          </w:p>
          <w:p w:rsidR="00C7056B" w:rsidRPr="00C7056B" w:rsidRDefault="00C7056B" w:rsidP="002044F1">
            <w:pPr>
              <w:ind w:right="110"/>
              <w:jc w:val="center"/>
              <w:rPr>
                <w:rFonts w:ascii="Tahoma" w:hAnsi="Tahoma" w:cs="Tahoma"/>
                <w:color w:val="FF0000"/>
              </w:rPr>
            </w:pPr>
            <w:r w:rsidRPr="00C7056B">
              <w:rPr>
                <w:rFonts w:ascii="Tahoma" w:hAnsi="Tahoma" w:cs="Tahoma"/>
                <w:color w:val="FF0000"/>
              </w:rPr>
              <w:t>21308,94 zł</w:t>
            </w:r>
          </w:p>
        </w:tc>
        <w:tc>
          <w:tcPr>
            <w:tcW w:w="6184" w:type="dxa"/>
          </w:tcPr>
          <w:p w:rsidR="00F85672" w:rsidRPr="00F85672" w:rsidRDefault="00F85672" w:rsidP="00F85672">
            <w:pPr>
              <w:rPr>
                <w:b/>
              </w:rPr>
            </w:pPr>
            <w:r>
              <w:t xml:space="preserve">Oryginalna ulotka producenta </w:t>
            </w:r>
            <w:r w:rsidRPr="00F85672">
              <w:rPr>
                <w:b/>
              </w:rPr>
              <w:t>TAK</w:t>
            </w:r>
          </w:p>
          <w:p w:rsidR="00F85672" w:rsidRDefault="00F85672" w:rsidP="00F85672"/>
          <w:p w:rsidR="00F85672" w:rsidRPr="00F85672" w:rsidRDefault="00F85672" w:rsidP="00F85672">
            <w:pPr>
              <w:pStyle w:val="Zawartotabeli"/>
              <w:snapToGrid w:val="0"/>
              <w:rPr>
                <w:b/>
              </w:rPr>
            </w:pPr>
            <w:r>
              <w:t xml:space="preserve">Deklarowany termin dostawy </w:t>
            </w:r>
            <w:r w:rsidRPr="00F85672">
              <w:rPr>
                <w:b/>
              </w:rPr>
              <w:t>do 3 dni włącznie</w:t>
            </w:r>
          </w:p>
          <w:p w:rsidR="00F85672" w:rsidRDefault="00F85672" w:rsidP="002044F1"/>
        </w:tc>
      </w:tr>
    </w:tbl>
    <w:p w:rsidR="00F85672" w:rsidRPr="00B15FF0" w:rsidRDefault="00F85672" w:rsidP="00F8567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>
        <w:rPr>
          <w:rFonts w:ascii="Tahoma" w:hAnsi="Tahoma" w:cs="Tahoma"/>
          <w:color w:val="000000" w:themeColor="text1"/>
        </w:rPr>
        <w:t>20366,58 zł</w:t>
      </w:r>
    </w:p>
    <w:p w:rsidR="004B72AC" w:rsidRPr="007C24AC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85672" w:rsidRPr="007902B9" w:rsidRDefault="00F85672" w:rsidP="00F85672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Zadanie nr 3 Dostawa </w:t>
      </w:r>
      <w:r w:rsidRPr="00191054">
        <w:rPr>
          <w:b/>
          <w:bCs/>
          <w:color w:val="000000"/>
          <w:sz w:val="20"/>
          <w:szCs w:val="20"/>
        </w:rPr>
        <w:t>kapilar buforowanych wapniem z heparyną Li 70 IU/ml z tworzywa sztucznego ( nietłukące ) na 18 miesięcy</w:t>
      </w:r>
      <w:r>
        <w:rPr>
          <w:b/>
          <w:bCs/>
          <w:color w:val="000000"/>
          <w:sz w:val="20"/>
          <w:szCs w:val="20"/>
        </w:rPr>
        <w:t xml:space="preserve"> </w:t>
      </w:r>
    </w:p>
    <w:tbl>
      <w:tblPr>
        <w:tblStyle w:val="Tabela-Siatka"/>
        <w:tblW w:w="14372" w:type="dxa"/>
        <w:tblLook w:val="04A0"/>
      </w:tblPr>
      <w:tblGrid>
        <w:gridCol w:w="988"/>
        <w:gridCol w:w="5357"/>
        <w:gridCol w:w="1843"/>
        <w:gridCol w:w="6184"/>
      </w:tblGrid>
      <w:tr w:rsidR="00F85672" w:rsidRPr="0045186C" w:rsidTr="00F85672">
        <w:trPr>
          <w:trHeight w:val="590"/>
        </w:trPr>
        <w:tc>
          <w:tcPr>
            <w:tcW w:w="988" w:type="dxa"/>
          </w:tcPr>
          <w:p w:rsidR="00F85672" w:rsidRPr="0045186C" w:rsidRDefault="00F85672" w:rsidP="00F856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357" w:type="dxa"/>
          </w:tcPr>
          <w:p w:rsidR="00F85672" w:rsidRPr="0045186C" w:rsidRDefault="00F85672" w:rsidP="00F8567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1843" w:type="dxa"/>
          </w:tcPr>
          <w:p w:rsidR="00F85672" w:rsidRPr="0045186C" w:rsidRDefault="00F85672" w:rsidP="00F8567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6184" w:type="dxa"/>
          </w:tcPr>
          <w:p w:rsidR="00F85672" w:rsidRPr="0045186C" w:rsidRDefault="00F85672" w:rsidP="00F8567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Jakość 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F85672" w:rsidRPr="0045186C" w:rsidTr="00F85672">
        <w:trPr>
          <w:trHeight w:val="722"/>
        </w:trPr>
        <w:tc>
          <w:tcPr>
            <w:tcW w:w="988" w:type="dxa"/>
          </w:tcPr>
          <w:p w:rsidR="00F85672" w:rsidRPr="0045186C" w:rsidRDefault="00F85672" w:rsidP="00F856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5357" w:type="dxa"/>
          </w:tcPr>
          <w:p w:rsidR="00F85672" w:rsidRPr="00F85672" w:rsidRDefault="00F85672" w:rsidP="00F8567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SARSTED sp. z o.o., Blizne Łaszczyńskiego </w:t>
            </w:r>
            <w:r w:rsidRPr="00C92E2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Warszawska 25, 05-082 Stare Babice</w:t>
            </w:r>
          </w:p>
        </w:tc>
        <w:tc>
          <w:tcPr>
            <w:tcW w:w="1843" w:type="dxa"/>
          </w:tcPr>
          <w:p w:rsidR="00F85672" w:rsidRPr="0045186C" w:rsidRDefault="00F85672" w:rsidP="00F8567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4725,00 zł</w:t>
            </w:r>
          </w:p>
        </w:tc>
        <w:tc>
          <w:tcPr>
            <w:tcW w:w="6184" w:type="dxa"/>
          </w:tcPr>
          <w:p w:rsidR="00F85672" w:rsidRPr="00F85672" w:rsidRDefault="00F85672" w:rsidP="00F85672">
            <w:pPr>
              <w:rPr>
                <w:b/>
              </w:rPr>
            </w:pPr>
            <w:r>
              <w:t xml:space="preserve">Oryginalna ulotka producenta </w:t>
            </w:r>
            <w:r w:rsidRPr="00F85672">
              <w:rPr>
                <w:b/>
              </w:rPr>
              <w:t>TAK</w:t>
            </w:r>
          </w:p>
          <w:p w:rsidR="00F85672" w:rsidRDefault="00F85672" w:rsidP="00F85672"/>
          <w:p w:rsidR="00F85672" w:rsidRPr="00F85672" w:rsidRDefault="00F85672" w:rsidP="00F85672">
            <w:pPr>
              <w:pStyle w:val="Zawartotabeli"/>
              <w:snapToGrid w:val="0"/>
              <w:rPr>
                <w:b/>
              </w:rPr>
            </w:pPr>
            <w:r>
              <w:t xml:space="preserve">Deklarowany termin dostawy </w:t>
            </w:r>
            <w:r w:rsidRPr="00F85672">
              <w:rPr>
                <w:b/>
              </w:rPr>
              <w:t>do 3 dni włącznie</w:t>
            </w:r>
          </w:p>
          <w:p w:rsidR="00F85672" w:rsidRPr="0045186C" w:rsidRDefault="00F85672" w:rsidP="00F85672">
            <w:pPr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F85672" w:rsidRPr="00B15FF0" w:rsidRDefault="00F85672" w:rsidP="00F8567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A3D06">
        <w:rPr>
          <w:rFonts w:ascii="Tahoma" w:hAnsi="Tahoma" w:cs="Tahoma"/>
          <w:color w:val="000000" w:themeColor="text1"/>
        </w:rPr>
        <w:t>11718,00</w:t>
      </w:r>
      <w:r>
        <w:rPr>
          <w:rFonts w:ascii="Tahoma" w:hAnsi="Tahoma" w:cs="Tahoma"/>
          <w:color w:val="000000" w:themeColor="text1"/>
        </w:rPr>
        <w:t xml:space="preserve"> zł</w:t>
      </w:r>
    </w:p>
    <w:p w:rsidR="00564BFF" w:rsidRPr="007C24AC" w:rsidRDefault="00564BFF" w:rsidP="00564BFF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sectPr w:rsidR="00564BFF" w:rsidRPr="007C24AC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672" w:rsidRDefault="00F85672" w:rsidP="002A72BD">
      <w:pPr>
        <w:spacing w:after="0" w:line="240" w:lineRule="auto"/>
      </w:pPr>
      <w:r>
        <w:separator/>
      </w:r>
    </w:p>
  </w:endnote>
  <w:endnote w:type="continuationSeparator" w:id="0">
    <w:p w:rsidR="00F85672" w:rsidRDefault="00F85672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672" w:rsidRDefault="00F85672" w:rsidP="002A72BD">
      <w:pPr>
        <w:spacing w:after="0" w:line="240" w:lineRule="auto"/>
      </w:pPr>
      <w:r>
        <w:separator/>
      </w:r>
    </w:p>
  </w:footnote>
  <w:footnote w:type="continuationSeparator" w:id="0">
    <w:p w:rsidR="00F85672" w:rsidRDefault="00F85672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72" w:rsidRPr="00BA4F01" w:rsidRDefault="00F85672" w:rsidP="00BA4F01">
    <w:pPr>
      <w:pStyle w:val="Nagwek"/>
    </w:pPr>
    <w:r>
      <w:t>3/2020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361B8"/>
    <w:rsid w:val="0005264E"/>
    <w:rsid w:val="000701A3"/>
    <w:rsid w:val="000832B6"/>
    <w:rsid w:val="000B6A75"/>
    <w:rsid w:val="000D11B7"/>
    <w:rsid w:val="00113818"/>
    <w:rsid w:val="00123F58"/>
    <w:rsid w:val="00150BED"/>
    <w:rsid w:val="00172C7B"/>
    <w:rsid w:val="00177BC9"/>
    <w:rsid w:val="00195872"/>
    <w:rsid w:val="001F0B4D"/>
    <w:rsid w:val="002044F1"/>
    <w:rsid w:val="00206D8E"/>
    <w:rsid w:val="00220808"/>
    <w:rsid w:val="00224B81"/>
    <w:rsid w:val="002453EB"/>
    <w:rsid w:val="00254712"/>
    <w:rsid w:val="002579BE"/>
    <w:rsid w:val="0028419D"/>
    <w:rsid w:val="0028778F"/>
    <w:rsid w:val="00292E7B"/>
    <w:rsid w:val="002A3D06"/>
    <w:rsid w:val="002A72BD"/>
    <w:rsid w:val="002B0D1B"/>
    <w:rsid w:val="002E308F"/>
    <w:rsid w:val="002F4866"/>
    <w:rsid w:val="003026CD"/>
    <w:rsid w:val="00316843"/>
    <w:rsid w:val="003258AB"/>
    <w:rsid w:val="003476E6"/>
    <w:rsid w:val="0035447E"/>
    <w:rsid w:val="00360013"/>
    <w:rsid w:val="00375FD4"/>
    <w:rsid w:val="003A4F58"/>
    <w:rsid w:val="003A505E"/>
    <w:rsid w:val="003D2658"/>
    <w:rsid w:val="003D7818"/>
    <w:rsid w:val="00416552"/>
    <w:rsid w:val="004216D7"/>
    <w:rsid w:val="00445E13"/>
    <w:rsid w:val="00446955"/>
    <w:rsid w:val="0045186C"/>
    <w:rsid w:val="00465455"/>
    <w:rsid w:val="00497C78"/>
    <w:rsid w:val="004A2230"/>
    <w:rsid w:val="004A48AB"/>
    <w:rsid w:val="004B20A4"/>
    <w:rsid w:val="004B72AC"/>
    <w:rsid w:val="004C36B1"/>
    <w:rsid w:val="004D009D"/>
    <w:rsid w:val="004D1BFF"/>
    <w:rsid w:val="004D1FBA"/>
    <w:rsid w:val="004F0345"/>
    <w:rsid w:val="004F2C43"/>
    <w:rsid w:val="00514D65"/>
    <w:rsid w:val="00526891"/>
    <w:rsid w:val="00534A15"/>
    <w:rsid w:val="00541F37"/>
    <w:rsid w:val="00564BFF"/>
    <w:rsid w:val="00595B11"/>
    <w:rsid w:val="0059663B"/>
    <w:rsid w:val="00597E01"/>
    <w:rsid w:val="005A0E52"/>
    <w:rsid w:val="005B40ED"/>
    <w:rsid w:val="005D7FD8"/>
    <w:rsid w:val="00604231"/>
    <w:rsid w:val="00611EEF"/>
    <w:rsid w:val="00637F28"/>
    <w:rsid w:val="00672E89"/>
    <w:rsid w:val="00686F1A"/>
    <w:rsid w:val="006B1AE4"/>
    <w:rsid w:val="006B264A"/>
    <w:rsid w:val="006C4EDE"/>
    <w:rsid w:val="006E4F34"/>
    <w:rsid w:val="007218D1"/>
    <w:rsid w:val="007238F0"/>
    <w:rsid w:val="00746F33"/>
    <w:rsid w:val="00747E32"/>
    <w:rsid w:val="00776E47"/>
    <w:rsid w:val="00777C41"/>
    <w:rsid w:val="00782EE6"/>
    <w:rsid w:val="007B0C6A"/>
    <w:rsid w:val="007C24AC"/>
    <w:rsid w:val="0080218C"/>
    <w:rsid w:val="00802460"/>
    <w:rsid w:val="008024A5"/>
    <w:rsid w:val="00804AD2"/>
    <w:rsid w:val="008861C5"/>
    <w:rsid w:val="008C0A71"/>
    <w:rsid w:val="008E4DBD"/>
    <w:rsid w:val="008F7246"/>
    <w:rsid w:val="00920A10"/>
    <w:rsid w:val="00924578"/>
    <w:rsid w:val="009342BB"/>
    <w:rsid w:val="00961EFB"/>
    <w:rsid w:val="00967AA5"/>
    <w:rsid w:val="00974B97"/>
    <w:rsid w:val="009971D5"/>
    <w:rsid w:val="009B6383"/>
    <w:rsid w:val="009C1F6B"/>
    <w:rsid w:val="009C466A"/>
    <w:rsid w:val="00A24825"/>
    <w:rsid w:val="00A34751"/>
    <w:rsid w:val="00A378A0"/>
    <w:rsid w:val="00A50330"/>
    <w:rsid w:val="00A55FD0"/>
    <w:rsid w:val="00AE0685"/>
    <w:rsid w:val="00B15FF0"/>
    <w:rsid w:val="00B4247B"/>
    <w:rsid w:val="00B81170"/>
    <w:rsid w:val="00BA4F01"/>
    <w:rsid w:val="00BB3F13"/>
    <w:rsid w:val="00BE3492"/>
    <w:rsid w:val="00C10C0C"/>
    <w:rsid w:val="00C22EB6"/>
    <w:rsid w:val="00C52111"/>
    <w:rsid w:val="00C7056B"/>
    <w:rsid w:val="00C92E2A"/>
    <w:rsid w:val="00C94C94"/>
    <w:rsid w:val="00CD29CF"/>
    <w:rsid w:val="00CD4F4E"/>
    <w:rsid w:val="00CD77A9"/>
    <w:rsid w:val="00CF33A2"/>
    <w:rsid w:val="00D3798A"/>
    <w:rsid w:val="00D57446"/>
    <w:rsid w:val="00D75EC2"/>
    <w:rsid w:val="00D77A75"/>
    <w:rsid w:val="00D90A51"/>
    <w:rsid w:val="00DD7F52"/>
    <w:rsid w:val="00E00DF6"/>
    <w:rsid w:val="00E074AC"/>
    <w:rsid w:val="00E10F4D"/>
    <w:rsid w:val="00E16B80"/>
    <w:rsid w:val="00E52735"/>
    <w:rsid w:val="00E6097F"/>
    <w:rsid w:val="00E60E6F"/>
    <w:rsid w:val="00E8352D"/>
    <w:rsid w:val="00E9648E"/>
    <w:rsid w:val="00EA352C"/>
    <w:rsid w:val="00ED0B0D"/>
    <w:rsid w:val="00ED2098"/>
    <w:rsid w:val="00EF6816"/>
    <w:rsid w:val="00F23CFE"/>
    <w:rsid w:val="00F247C2"/>
    <w:rsid w:val="00F34EF2"/>
    <w:rsid w:val="00F85672"/>
    <w:rsid w:val="00F9084A"/>
    <w:rsid w:val="00F96ABB"/>
    <w:rsid w:val="00F97193"/>
    <w:rsid w:val="00FA143F"/>
    <w:rsid w:val="00FB6BAE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TableContents">
    <w:name w:val="Table Contents"/>
    <w:basedOn w:val="Normalny"/>
    <w:rsid w:val="002044F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western1">
    <w:name w:val="western1"/>
    <w:basedOn w:val="Normalny"/>
    <w:rsid w:val="00F8567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34</cp:revision>
  <cp:lastPrinted>2020-01-22T10:24:00Z</cp:lastPrinted>
  <dcterms:created xsi:type="dcterms:W3CDTF">2017-01-19T09:54:00Z</dcterms:created>
  <dcterms:modified xsi:type="dcterms:W3CDTF">2020-02-13T13:09:00Z</dcterms:modified>
</cp:coreProperties>
</file>